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2"/>
          <w:szCs w:val="32"/>
        </w:rPr>
      </w:pPr>
      <w:r w:rsidRPr="00BF194F">
        <w:rPr>
          <w:color w:val="444444"/>
          <w:sz w:val="32"/>
          <w:szCs w:val="32"/>
        </w:rPr>
        <w:t>Муниципальное бюджетное дошкол</w:t>
      </w:r>
      <w:r>
        <w:rPr>
          <w:color w:val="444444"/>
          <w:sz w:val="32"/>
          <w:szCs w:val="32"/>
        </w:rPr>
        <w:t xml:space="preserve">ьное образовательное учреждение </w:t>
      </w:r>
      <w:r w:rsidRPr="00BF194F">
        <w:rPr>
          <w:color w:val="444444"/>
          <w:sz w:val="32"/>
          <w:szCs w:val="32"/>
        </w:rPr>
        <w:t xml:space="preserve">детский сад № </w:t>
      </w:r>
      <w:r>
        <w:rPr>
          <w:color w:val="444444"/>
          <w:sz w:val="32"/>
          <w:szCs w:val="32"/>
        </w:rPr>
        <w:t>6</w:t>
      </w:r>
      <w:r w:rsidRPr="00BF194F">
        <w:rPr>
          <w:color w:val="444444"/>
          <w:sz w:val="32"/>
          <w:szCs w:val="32"/>
        </w:rPr>
        <w:t xml:space="preserve"> «</w:t>
      </w:r>
      <w:r>
        <w:rPr>
          <w:color w:val="444444"/>
          <w:sz w:val="32"/>
          <w:szCs w:val="32"/>
        </w:rPr>
        <w:t>Ска</w:t>
      </w:r>
      <w:r w:rsidRPr="00BF194F">
        <w:rPr>
          <w:color w:val="444444"/>
          <w:sz w:val="32"/>
          <w:szCs w:val="32"/>
        </w:rPr>
        <w:t>зка»</w:t>
      </w: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</w:p>
    <w:tbl>
      <w:tblPr>
        <w:tblpPr w:leftFromText="180" w:rightFromText="180" w:vertAnchor="text" w:horzAnchor="margin" w:tblpY="188"/>
        <w:tblW w:w="996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2915"/>
        <w:gridCol w:w="3729"/>
      </w:tblGrid>
      <w:tr w:rsidR="00F77D04" w:rsidRPr="00BF194F" w:rsidTr="00F77D04">
        <w:trPr>
          <w:trHeight w:val="1001"/>
          <w:tblCellSpacing w:w="0" w:type="dxa"/>
        </w:trPr>
        <w:tc>
          <w:tcPr>
            <w:tcW w:w="3322" w:type="dxa"/>
            <w:shd w:val="clear" w:color="auto" w:fill="FFFFFF"/>
            <w:hideMark/>
          </w:tcPr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  <w:t>ПРИНЯТО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а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Про</w:t>
            </w:r>
            <w:bookmarkStart w:id="0" w:name="_GoBack"/>
            <w:bookmarkEnd w:id="0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токол</w:t>
            </w:r>
            <w:proofErr w:type="spellEnd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№ 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т </w:t>
            </w:r>
            <w:proofErr w:type="gramStart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20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г.</w:t>
            </w:r>
          </w:p>
          <w:p w:rsidR="00BF194F" w:rsidRPr="00BF194F" w:rsidRDefault="00BF194F" w:rsidP="00BF194F">
            <w:pPr>
              <w:spacing w:after="119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br w:type="page"/>
            </w:r>
          </w:p>
        </w:tc>
        <w:tc>
          <w:tcPr>
            <w:tcW w:w="2915" w:type="dxa"/>
            <w:shd w:val="clear" w:color="auto" w:fill="FFFFFF"/>
            <w:hideMark/>
          </w:tcPr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 w:type="page"/>
            </w:r>
          </w:p>
          <w:p w:rsidR="00BF194F" w:rsidRPr="00BF194F" w:rsidRDefault="00BF194F" w:rsidP="00BF194F">
            <w:pPr>
              <w:spacing w:after="119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729" w:type="dxa"/>
            <w:shd w:val="clear" w:color="auto" w:fill="FFFFFF"/>
            <w:hideMark/>
          </w:tcPr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ru-RU"/>
              </w:rPr>
              <w:t>УТВЕРЖДАЮ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МБДОУ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д/с №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“Сказка»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О.А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194F" w:rsidRPr="00BF194F" w:rsidRDefault="00BF194F" w:rsidP="00BF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Приказ</w:t>
            </w:r>
            <w:proofErr w:type="spellEnd"/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№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»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20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г.</w:t>
            </w:r>
          </w:p>
          <w:p w:rsidR="00BF194F" w:rsidRPr="00BF194F" w:rsidRDefault="00BF194F" w:rsidP="00BF194F">
            <w:pPr>
              <w:spacing w:after="119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BF194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br w:type="page"/>
            </w:r>
          </w:p>
        </w:tc>
      </w:tr>
    </w:tbl>
    <w:p w:rsidR="00BF194F" w:rsidRPr="00BF194F" w:rsidRDefault="00BF194F" w:rsidP="00BF194F">
      <w:pPr>
        <w:pStyle w:val="a3"/>
        <w:spacing w:before="90" w:after="90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  <w:r w:rsidRPr="00BF194F">
        <w:rPr>
          <w:color w:val="444444"/>
          <w:sz w:val="36"/>
          <w:szCs w:val="36"/>
        </w:rPr>
        <w:t xml:space="preserve">ПРОГРАММА </w:t>
      </w: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  <w:r w:rsidRPr="00BF194F">
        <w:rPr>
          <w:color w:val="444444"/>
          <w:sz w:val="36"/>
          <w:szCs w:val="36"/>
        </w:rPr>
        <w:t xml:space="preserve">ПРОФЕССИОНАЛЬНОГО САМОРАЗВИТИЯ </w:t>
      </w: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  <w:r w:rsidRPr="00BF194F">
        <w:rPr>
          <w:color w:val="444444"/>
          <w:sz w:val="36"/>
          <w:szCs w:val="36"/>
        </w:rPr>
        <w:t>ВОСПИТАТЕЛЯ ДОУ</w:t>
      </w:r>
    </w:p>
    <w:p w:rsidR="005C2522" w:rsidRDefault="005C2522" w:rsidP="005C2522">
      <w:pPr>
        <w:pStyle w:val="a3"/>
        <w:spacing w:before="0" w:beforeAutospacing="0" w:after="0" w:afterAutospacing="0"/>
        <w:jc w:val="center"/>
        <w:rPr>
          <w:color w:val="444444"/>
          <w:sz w:val="36"/>
          <w:szCs w:val="36"/>
        </w:rPr>
      </w:pPr>
    </w:p>
    <w:p w:rsidR="005C2522" w:rsidRDefault="00BF194F" w:rsidP="005C2522">
      <w:pPr>
        <w:pStyle w:val="a3"/>
        <w:spacing w:before="0" w:beforeAutospacing="0" w:after="0" w:afterAutospacing="0"/>
        <w:jc w:val="right"/>
        <w:rPr>
          <w:color w:val="444444"/>
          <w:sz w:val="36"/>
          <w:szCs w:val="36"/>
        </w:rPr>
      </w:pPr>
      <w:r w:rsidRPr="00BF194F">
        <w:rPr>
          <w:color w:val="444444"/>
          <w:sz w:val="36"/>
          <w:szCs w:val="36"/>
        </w:rPr>
        <w:t xml:space="preserve">Разработана: </w:t>
      </w:r>
    </w:p>
    <w:p w:rsidR="005C2522" w:rsidRDefault="00BF194F" w:rsidP="005C2522">
      <w:pPr>
        <w:pStyle w:val="a3"/>
        <w:spacing w:before="0" w:beforeAutospacing="0" w:after="0" w:afterAutospacing="0"/>
        <w:jc w:val="right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 xml:space="preserve">воспитателем </w:t>
      </w:r>
      <w:r w:rsidRPr="00BF194F">
        <w:rPr>
          <w:color w:val="444444"/>
          <w:sz w:val="36"/>
          <w:szCs w:val="36"/>
        </w:rPr>
        <w:t xml:space="preserve">МБДОУ </w:t>
      </w:r>
    </w:p>
    <w:p w:rsidR="00BF194F" w:rsidRPr="00BF194F" w:rsidRDefault="00BF194F" w:rsidP="005C2522">
      <w:pPr>
        <w:pStyle w:val="a3"/>
        <w:spacing w:before="0" w:beforeAutospacing="0" w:after="0" w:afterAutospacing="0"/>
        <w:jc w:val="right"/>
        <w:rPr>
          <w:color w:val="444444"/>
          <w:sz w:val="36"/>
          <w:szCs w:val="36"/>
        </w:rPr>
      </w:pPr>
      <w:r w:rsidRPr="00BF194F">
        <w:rPr>
          <w:color w:val="444444"/>
          <w:sz w:val="36"/>
          <w:szCs w:val="36"/>
        </w:rPr>
        <w:t xml:space="preserve">детский сад № </w:t>
      </w:r>
      <w:r>
        <w:rPr>
          <w:color w:val="444444"/>
          <w:sz w:val="36"/>
          <w:szCs w:val="36"/>
        </w:rPr>
        <w:t>6</w:t>
      </w:r>
      <w:r w:rsidRPr="00BF194F">
        <w:rPr>
          <w:color w:val="444444"/>
          <w:sz w:val="36"/>
          <w:szCs w:val="36"/>
        </w:rPr>
        <w:t xml:space="preserve"> «</w:t>
      </w:r>
      <w:r>
        <w:rPr>
          <w:color w:val="444444"/>
          <w:sz w:val="36"/>
          <w:szCs w:val="36"/>
        </w:rPr>
        <w:t>Сказка</w:t>
      </w:r>
      <w:r w:rsidR="005C2522">
        <w:rPr>
          <w:color w:val="444444"/>
          <w:sz w:val="36"/>
          <w:szCs w:val="36"/>
        </w:rPr>
        <w:t>»: Шутько</w:t>
      </w:r>
      <w:r>
        <w:rPr>
          <w:color w:val="444444"/>
          <w:sz w:val="36"/>
          <w:szCs w:val="36"/>
        </w:rPr>
        <w:t xml:space="preserve"> О.А.</w:t>
      </w: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</w:p>
    <w:p w:rsidR="00BF194F" w:rsidRDefault="00BF194F" w:rsidP="005C2522">
      <w:pPr>
        <w:pStyle w:val="a3"/>
        <w:spacing w:before="90" w:after="90"/>
        <w:rPr>
          <w:color w:val="444444"/>
          <w:sz w:val="36"/>
          <w:szCs w:val="36"/>
        </w:rPr>
      </w:pPr>
    </w:p>
    <w:p w:rsidR="00BF194F" w:rsidRDefault="00BF194F" w:rsidP="00BF194F">
      <w:pPr>
        <w:pStyle w:val="a3"/>
        <w:spacing w:before="90" w:after="90"/>
        <w:rPr>
          <w:color w:val="444444"/>
          <w:sz w:val="36"/>
          <w:szCs w:val="36"/>
        </w:rPr>
      </w:pPr>
    </w:p>
    <w:p w:rsidR="00BF194F" w:rsidRPr="00BF194F" w:rsidRDefault="00BF194F" w:rsidP="00BF194F">
      <w:pPr>
        <w:pStyle w:val="a3"/>
        <w:spacing w:before="90" w:after="90"/>
        <w:jc w:val="center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>2023 год</w:t>
      </w:r>
    </w:p>
    <w:p w:rsidR="00BF194F" w:rsidRPr="004E7090" w:rsidRDefault="00BF194F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lastRenderedPageBreak/>
        <w:t>Пояснительная записка</w:t>
      </w:r>
    </w:p>
    <w:p w:rsidR="00BF194F" w:rsidRPr="004E7090" w:rsidRDefault="00BF194F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Визитная карточка:</w:t>
      </w:r>
    </w:p>
    <w:p w:rsidR="00BF194F" w:rsidRPr="004E7090" w:rsidRDefault="004E7090" w:rsidP="00BF194F">
      <w:pPr>
        <w:pStyle w:val="a3"/>
        <w:spacing w:before="90" w:after="9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ФИО: </w:t>
      </w:r>
      <w:r w:rsidRPr="004E7090">
        <w:rPr>
          <w:color w:val="444444"/>
          <w:sz w:val="28"/>
          <w:szCs w:val="28"/>
        </w:rPr>
        <w:t>Шутько Ольга Александровна</w:t>
      </w:r>
      <w:r w:rsidR="00BF194F" w:rsidRPr="004E7090">
        <w:rPr>
          <w:color w:val="444444"/>
          <w:sz w:val="28"/>
          <w:szCs w:val="28"/>
        </w:rPr>
        <w:t xml:space="preserve"> </w:t>
      </w:r>
      <w:r w:rsidR="00BF194F" w:rsidRPr="004E7090">
        <w:rPr>
          <w:color w:val="444444"/>
          <w:sz w:val="28"/>
          <w:szCs w:val="28"/>
        </w:rPr>
        <w:t xml:space="preserve">   Дата рождения: </w:t>
      </w:r>
      <w:r>
        <w:rPr>
          <w:color w:val="444444"/>
          <w:sz w:val="28"/>
          <w:szCs w:val="28"/>
        </w:rPr>
        <w:t>15.04.1978</w:t>
      </w:r>
      <w:r w:rsidR="00BF194F" w:rsidRPr="004E7090">
        <w:rPr>
          <w:color w:val="444444"/>
          <w:sz w:val="28"/>
          <w:szCs w:val="28"/>
        </w:rPr>
        <w:t xml:space="preserve"> г.</w:t>
      </w:r>
    </w:p>
    <w:p w:rsidR="00BF194F" w:rsidRPr="004E7090" w:rsidRDefault="00BF194F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Должность: воспитатель</w:t>
      </w:r>
    </w:p>
    <w:p w:rsidR="00BF194F" w:rsidRPr="004E7090" w:rsidRDefault="004E7090" w:rsidP="00BF194F">
      <w:pPr>
        <w:pStyle w:val="a3"/>
        <w:spacing w:before="90" w:after="9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Образование: среднее профессиональное, </w:t>
      </w:r>
      <w:r w:rsidR="00BF194F" w:rsidRPr="004E7090">
        <w:rPr>
          <w:color w:val="444444"/>
          <w:sz w:val="28"/>
          <w:szCs w:val="28"/>
        </w:rPr>
        <w:t>специальность: «</w:t>
      </w:r>
      <w:r>
        <w:rPr>
          <w:color w:val="444444"/>
          <w:sz w:val="28"/>
          <w:szCs w:val="28"/>
        </w:rPr>
        <w:t>Воспитатель группы компенсирующей направленности</w:t>
      </w:r>
      <w:r w:rsidR="00237240">
        <w:rPr>
          <w:color w:val="444444"/>
          <w:sz w:val="28"/>
          <w:szCs w:val="28"/>
        </w:rPr>
        <w:t>».</w:t>
      </w:r>
    </w:p>
    <w:p w:rsidR="00BF194F" w:rsidRPr="004E7090" w:rsidRDefault="00BF194F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 xml:space="preserve">Педагогический стаж с </w:t>
      </w:r>
      <w:r w:rsidR="004E7090">
        <w:rPr>
          <w:color w:val="444444"/>
          <w:sz w:val="28"/>
          <w:szCs w:val="28"/>
        </w:rPr>
        <w:t>2016</w:t>
      </w:r>
      <w:r w:rsidRPr="004E7090">
        <w:rPr>
          <w:color w:val="444444"/>
          <w:sz w:val="28"/>
          <w:szCs w:val="28"/>
        </w:rPr>
        <w:t xml:space="preserve"> г. (</w:t>
      </w:r>
      <w:r w:rsidR="004E7090">
        <w:rPr>
          <w:color w:val="444444"/>
          <w:sz w:val="28"/>
          <w:szCs w:val="28"/>
        </w:rPr>
        <w:t>7</w:t>
      </w:r>
      <w:r w:rsidRPr="004E7090">
        <w:rPr>
          <w:color w:val="444444"/>
          <w:sz w:val="28"/>
          <w:szCs w:val="28"/>
        </w:rPr>
        <w:t xml:space="preserve"> </w:t>
      </w:r>
      <w:r w:rsidR="004E7090">
        <w:rPr>
          <w:color w:val="444444"/>
          <w:sz w:val="28"/>
          <w:szCs w:val="28"/>
        </w:rPr>
        <w:t xml:space="preserve">лет). </w:t>
      </w:r>
      <w:r w:rsidRPr="004E7090">
        <w:rPr>
          <w:color w:val="444444"/>
          <w:sz w:val="28"/>
          <w:szCs w:val="28"/>
        </w:rPr>
        <w:t xml:space="preserve">Стаж работы в данном учреждении: с </w:t>
      </w:r>
      <w:r w:rsidR="004E7090">
        <w:rPr>
          <w:color w:val="444444"/>
          <w:sz w:val="28"/>
          <w:szCs w:val="28"/>
        </w:rPr>
        <w:t>17.08</w:t>
      </w:r>
      <w:r w:rsidRPr="004E7090">
        <w:rPr>
          <w:color w:val="444444"/>
          <w:sz w:val="28"/>
          <w:szCs w:val="28"/>
        </w:rPr>
        <w:t xml:space="preserve">.2023г. </w:t>
      </w:r>
    </w:p>
    <w:p w:rsidR="00284C96" w:rsidRPr="004E7090" w:rsidRDefault="00BF194F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Квалификационная категория: Соответствие занимаемой должности «воспитатель»</w:t>
      </w:r>
    </w:p>
    <w:p w:rsidR="00774FEE" w:rsidRPr="004E7090" w:rsidRDefault="004E7090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Воспитатель Шутько</w:t>
      </w:r>
      <w:r w:rsidR="00BF194F" w:rsidRPr="004E7090">
        <w:rPr>
          <w:color w:val="444444"/>
          <w:sz w:val="28"/>
          <w:szCs w:val="28"/>
        </w:rPr>
        <w:t xml:space="preserve"> Ольга Александровна</w:t>
      </w:r>
    </w:p>
    <w:p w:rsidR="00284C96" w:rsidRPr="004E7090" w:rsidRDefault="00774FEE" w:rsidP="004E7090">
      <w:pPr>
        <w:pStyle w:val="a3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Тема</w:t>
      </w:r>
      <w:r w:rsidR="00284C96" w:rsidRPr="004E7090">
        <w:rPr>
          <w:color w:val="444444"/>
          <w:sz w:val="28"/>
          <w:szCs w:val="28"/>
        </w:rPr>
        <w:t xml:space="preserve"> </w:t>
      </w:r>
      <w:r w:rsidR="004E7090" w:rsidRPr="004E7090">
        <w:rPr>
          <w:color w:val="444444"/>
          <w:sz w:val="28"/>
          <w:szCs w:val="28"/>
        </w:rPr>
        <w:t>самообразования:</w:t>
      </w:r>
      <w:r w:rsidRPr="004E7090">
        <w:rPr>
          <w:color w:val="444444"/>
          <w:sz w:val="28"/>
          <w:szCs w:val="28"/>
        </w:rPr>
        <w:t xml:space="preserve"> «Воспитание доброты у дошкольников»</w:t>
      </w:r>
    </w:p>
    <w:p w:rsidR="00284C96" w:rsidRPr="004E7090" w:rsidRDefault="00284C96" w:rsidP="00BF194F">
      <w:pPr>
        <w:pStyle w:val="a3"/>
        <w:spacing w:before="90" w:after="90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 xml:space="preserve">Сроки </w:t>
      </w:r>
      <w:r w:rsidR="004E7090" w:rsidRPr="004E7090">
        <w:rPr>
          <w:color w:val="444444"/>
          <w:sz w:val="28"/>
          <w:szCs w:val="28"/>
        </w:rPr>
        <w:t>реализации 01.09.2023</w:t>
      </w:r>
      <w:r w:rsidRPr="004E7090">
        <w:rPr>
          <w:color w:val="444444"/>
          <w:sz w:val="28"/>
          <w:szCs w:val="28"/>
        </w:rPr>
        <w:t xml:space="preserve"> – 31.05.</w:t>
      </w:r>
      <w:r w:rsidR="00BF194F" w:rsidRPr="004E7090">
        <w:rPr>
          <w:color w:val="444444"/>
          <w:sz w:val="28"/>
          <w:szCs w:val="28"/>
        </w:rPr>
        <w:t>2024</w:t>
      </w:r>
      <w:r w:rsidRPr="004E7090">
        <w:rPr>
          <w:color w:val="444444"/>
          <w:sz w:val="28"/>
          <w:szCs w:val="28"/>
        </w:rPr>
        <w:t xml:space="preserve"> г</w:t>
      </w:r>
      <w:r w:rsidR="00A0502D" w:rsidRPr="004E7090">
        <w:rPr>
          <w:color w:val="444444"/>
          <w:sz w:val="28"/>
          <w:szCs w:val="28"/>
        </w:rPr>
        <w:t>.</w:t>
      </w:r>
    </w:p>
    <w:p w:rsidR="00A0502D" w:rsidRPr="004E7090" w:rsidRDefault="00A0502D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237240" w:rsidRPr="004E7090" w:rsidRDefault="0023724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</w:p>
    <w:p w:rsidR="001C54C4" w:rsidRPr="004E7090" w:rsidRDefault="00B061FF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 xml:space="preserve">Цель: воспитание доброжелательных взаимоотношений, </w:t>
      </w:r>
      <w:r w:rsidR="004E7090" w:rsidRPr="004E7090">
        <w:rPr>
          <w:color w:val="444444"/>
          <w:sz w:val="28"/>
          <w:szCs w:val="28"/>
        </w:rPr>
        <w:t>развитие творческих способностей</w:t>
      </w:r>
      <w:r w:rsidRPr="004E7090">
        <w:rPr>
          <w:color w:val="444444"/>
          <w:sz w:val="28"/>
          <w:szCs w:val="28"/>
        </w:rPr>
        <w:t xml:space="preserve">. </w:t>
      </w:r>
    </w:p>
    <w:p w:rsidR="00284C96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Задачи:</w:t>
      </w:r>
    </w:p>
    <w:p w:rsidR="001C54C4" w:rsidRPr="004E7090" w:rsidRDefault="00B061FF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 xml:space="preserve"> </w:t>
      </w:r>
      <w:r w:rsidR="001C54C4" w:rsidRPr="004E7090">
        <w:rPr>
          <w:color w:val="444444"/>
          <w:sz w:val="28"/>
          <w:szCs w:val="28"/>
        </w:rPr>
        <w:t>-</w:t>
      </w:r>
      <w:r w:rsidRPr="004E7090">
        <w:rPr>
          <w:color w:val="444444"/>
          <w:sz w:val="28"/>
          <w:szCs w:val="28"/>
        </w:rPr>
        <w:t>Воспитание гуманных чувств детей</w:t>
      </w:r>
      <w:r w:rsidR="001C54C4" w:rsidRPr="004E7090">
        <w:rPr>
          <w:color w:val="444444"/>
          <w:sz w:val="28"/>
          <w:szCs w:val="28"/>
        </w:rPr>
        <w:t>;</w:t>
      </w:r>
      <w:r w:rsidRPr="004E7090">
        <w:rPr>
          <w:color w:val="444444"/>
          <w:sz w:val="28"/>
          <w:szCs w:val="28"/>
        </w:rPr>
        <w:t xml:space="preserve"> </w:t>
      </w:r>
    </w:p>
    <w:p w:rsidR="001C54C4" w:rsidRPr="004E7090" w:rsidRDefault="001C54C4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 xml:space="preserve">- </w:t>
      </w:r>
      <w:r w:rsidR="00B061FF" w:rsidRPr="004E7090">
        <w:rPr>
          <w:color w:val="444444"/>
          <w:sz w:val="28"/>
          <w:szCs w:val="28"/>
        </w:rPr>
        <w:t>формирование представлений о честности, справедливости, доброте,</w:t>
      </w:r>
    </w:p>
    <w:p w:rsidR="001C54C4" w:rsidRPr="004E7090" w:rsidRDefault="001C54C4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формирование у детей умения правильно оценивать поступки, а также правильно оценивать свои и чужие поступки; </w:t>
      </w:r>
    </w:p>
    <w:p w:rsidR="00353A77" w:rsidRPr="004E7090" w:rsidRDefault="001C54C4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развитие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  </w:t>
      </w:r>
    </w:p>
    <w:p w:rsidR="00353A77" w:rsidRPr="004E7090" w:rsidRDefault="00353A77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 Формирование у детей умения поступать в соответствии с нравственными ценностями коллектива; </w:t>
      </w:r>
    </w:p>
    <w:p w:rsidR="00353A77" w:rsidRPr="004E7090" w:rsidRDefault="00353A77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закрепление культуры общения и поведения на занятиях, во время подготовки и проведения спектаклей; </w:t>
      </w:r>
    </w:p>
    <w:p w:rsidR="00353A77" w:rsidRPr="004E7090" w:rsidRDefault="00353A77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 развитие умения оценивать результаты своей работы и работы сверстников; </w:t>
      </w:r>
    </w:p>
    <w:p w:rsidR="00353A77" w:rsidRPr="004E7090" w:rsidRDefault="00353A77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-</w:t>
      </w:r>
      <w:r w:rsidR="00B061FF" w:rsidRPr="004E7090">
        <w:rPr>
          <w:color w:val="444444"/>
          <w:sz w:val="28"/>
          <w:szCs w:val="28"/>
        </w:rPr>
        <w:t xml:space="preserve"> поддержание желания детей активно участвовать в праздниках и развлечениях, используя умения и навыки, приобретенные на занятиях и в самостоятельной деятельности. </w:t>
      </w:r>
    </w:p>
    <w:p w:rsidR="00B061FF" w:rsidRPr="004E7090" w:rsidRDefault="004E7090" w:rsidP="00A0502D">
      <w:pPr>
        <w:pStyle w:val="a3"/>
        <w:spacing w:before="90" w:after="9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Актуальность: в</w:t>
      </w:r>
      <w:r w:rsidR="00B061FF" w:rsidRPr="004E7090">
        <w:rPr>
          <w:color w:val="444444"/>
          <w:sz w:val="28"/>
          <w:szCs w:val="28"/>
        </w:rPr>
        <w:t xml:space="preserve"> нашей повседневной жизни мы всё чаще сталкиваемся с проблемой, которая существует последние </w:t>
      </w:r>
      <w:r w:rsidRPr="004E7090">
        <w:rPr>
          <w:color w:val="444444"/>
          <w:sz w:val="28"/>
          <w:szCs w:val="28"/>
        </w:rPr>
        <w:t>пару десятилетий</w:t>
      </w:r>
      <w:r w:rsidR="00B061FF" w:rsidRPr="004E7090">
        <w:rPr>
          <w:color w:val="444444"/>
          <w:sz w:val="28"/>
          <w:szCs w:val="28"/>
        </w:rPr>
        <w:t xml:space="preserve">. Ухудшение духовно-нравственного состояния общества, обеднение его моральных устоев, </w:t>
      </w:r>
      <w:r w:rsidR="00BF194F" w:rsidRPr="004E7090">
        <w:rPr>
          <w:color w:val="444444"/>
          <w:sz w:val="28"/>
          <w:szCs w:val="28"/>
        </w:rPr>
        <w:t>выражающаяся, в</w:t>
      </w:r>
      <w:r w:rsidR="00B061FF" w:rsidRPr="004E7090">
        <w:rPr>
          <w:color w:val="444444"/>
          <w:sz w:val="28"/>
          <w:szCs w:val="28"/>
        </w:rPr>
        <w:t xml:space="preserve"> недостаточном развитии представлений о духовных ценностях и определенном искажении нравственного состояния, эмоционально- волевой сферы и </w:t>
      </w:r>
      <w:r w:rsidR="00BF194F" w:rsidRPr="004E7090">
        <w:rPr>
          <w:color w:val="444444"/>
          <w:sz w:val="28"/>
          <w:szCs w:val="28"/>
        </w:rPr>
        <w:t>социальной незрелости детей и подростков,</w:t>
      </w:r>
      <w:r w:rsidR="00B061FF" w:rsidRPr="004E7090">
        <w:rPr>
          <w:color w:val="444444"/>
          <w:sz w:val="28"/>
          <w:szCs w:val="28"/>
        </w:rPr>
        <w:t xml:space="preserve"> и молодежи.       Именно в дошкольном возрасте начинают формироваться нравственные чувства, имеющие важное значение для развития детских взаимоотношений. Задача развития доброжелательного </w:t>
      </w:r>
      <w:r w:rsidR="00BF194F" w:rsidRPr="004E7090">
        <w:rPr>
          <w:color w:val="444444"/>
          <w:sz w:val="28"/>
          <w:szCs w:val="28"/>
        </w:rPr>
        <w:t>взаимоотношения на</w:t>
      </w:r>
      <w:r w:rsidR="00B061FF" w:rsidRPr="004E7090">
        <w:rPr>
          <w:color w:val="444444"/>
          <w:sz w:val="28"/>
          <w:szCs w:val="28"/>
        </w:rPr>
        <w:t xml:space="preserve"> данном этапе решается тем успешнее, чем гуманнее сами взрослые, чем добрее и справедливее они относятся к детям. Тем самым служат наглядным примером для подражания.      Традиционно в качестве содержания работы </w:t>
      </w:r>
      <w:r w:rsidR="00BF194F" w:rsidRPr="004E7090">
        <w:rPr>
          <w:color w:val="444444"/>
          <w:sz w:val="28"/>
          <w:szCs w:val="28"/>
        </w:rPr>
        <w:t>по воспитанию</w:t>
      </w:r>
      <w:r w:rsidR="00B061FF" w:rsidRPr="004E7090">
        <w:rPr>
          <w:color w:val="444444"/>
          <w:sz w:val="28"/>
          <w:szCs w:val="28"/>
        </w:rPr>
        <w:t xml:space="preserve"> доброжелательных взаимоотношений между детьми    рассматривают ознакомление с </w:t>
      </w:r>
      <w:r w:rsidR="00BF194F" w:rsidRPr="004E7090">
        <w:rPr>
          <w:color w:val="444444"/>
          <w:sz w:val="28"/>
          <w:szCs w:val="28"/>
        </w:rPr>
        <w:t>системой ценностей</w:t>
      </w:r>
      <w:r w:rsidR="00B061FF" w:rsidRPr="004E7090">
        <w:rPr>
          <w:color w:val="444444"/>
          <w:sz w:val="28"/>
          <w:szCs w:val="28"/>
        </w:rPr>
        <w:t xml:space="preserve">, усвоение представлений </w:t>
      </w:r>
      <w:r w:rsidRPr="004E7090">
        <w:rPr>
          <w:color w:val="444444"/>
          <w:sz w:val="28"/>
          <w:szCs w:val="28"/>
        </w:rPr>
        <w:t>о которых</w:t>
      </w:r>
      <w:r w:rsidR="00B061FF" w:rsidRPr="004E7090">
        <w:rPr>
          <w:color w:val="444444"/>
          <w:sz w:val="28"/>
          <w:szCs w:val="28"/>
        </w:rPr>
        <w:t xml:space="preserve"> обеспечивает </w:t>
      </w:r>
      <w:proofErr w:type="spellStart"/>
      <w:r w:rsidR="00B061FF" w:rsidRPr="004E7090">
        <w:rPr>
          <w:color w:val="444444"/>
          <w:sz w:val="28"/>
          <w:szCs w:val="28"/>
        </w:rPr>
        <w:t>духовнонравственное</w:t>
      </w:r>
      <w:proofErr w:type="spellEnd"/>
      <w:r w:rsidR="00B061FF" w:rsidRPr="004E7090">
        <w:rPr>
          <w:color w:val="444444"/>
          <w:sz w:val="28"/>
          <w:szCs w:val="28"/>
        </w:rPr>
        <w:t xml:space="preserve"> становление растущего человека. На мой взгляд, содержанием нравственного воспитания является тот духовный и нравственный опыт, который приобретается ребенком и «взращивается» педагогом в процессе педагогического взаимодействия в различных видах деятельности, находясь в постоянном взаим</w:t>
      </w:r>
      <w:r>
        <w:rPr>
          <w:color w:val="444444"/>
          <w:sz w:val="28"/>
          <w:szCs w:val="28"/>
        </w:rPr>
        <w:t xml:space="preserve">одействии со сверстниками. </w:t>
      </w:r>
      <w:r w:rsidR="00B061FF" w:rsidRPr="004E7090">
        <w:rPr>
          <w:color w:val="444444"/>
          <w:sz w:val="28"/>
          <w:szCs w:val="28"/>
        </w:rPr>
        <w:t>Наиболее эффективными методом работы, в данном направлении, я считаю воспитание добр</w:t>
      </w:r>
      <w:r>
        <w:rPr>
          <w:color w:val="444444"/>
          <w:sz w:val="28"/>
          <w:szCs w:val="28"/>
        </w:rPr>
        <w:t xml:space="preserve">ожелательного взаимоотношения </w:t>
      </w:r>
      <w:r w:rsidR="00B061FF" w:rsidRPr="004E7090">
        <w:rPr>
          <w:color w:val="444444"/>
          <w:sz w:val="28"/>
          <w:szCs w:val="28"/>
        </w:rPr>
        <w:t>детей посредством театрализованной деятельности. Ведь именно через нее ребенок может приобрести тот самый необходимый ему опыт, осознания себя как личности, способной правильно оценивать ту или иную жизненную ситуацию и принимать верное решение. Актуальность данного исследования видится в том, что современный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B061FF" w:rsidRPr="004E7090" w:rsidRDefault="00B061FF" w:rsidP="00A0502D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 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B061FF" w:rsidRDefault="00B061FF" w:rsidP="00A0502D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4E7090">
        <w:rPr>
          <w:color w:val="444444"/>
          <w:sz w:val="28"/>
          <w:szCs w:val="28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</w:t>
      </w:r>
    </w:p>
    <w:p w:rsidR="004E7090" w:rsidRPr="004E7090" w:rsidRDefault="004E7090" w:rsidP="00A0502D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tbl>
      <w:tblPr>
        <w:tblW w:w="10065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394"/>
      </w:tblGrid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Неделя добра» 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воспитание в детях нравственных чувств).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добрых дел «Мои добрые дела»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«Мир не без добрых людей»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учить детей делать выводы, анализируя поступки героев; воспитывать заботливость, внимательность к близким людям, создать мотив быть добрым).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сказки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«Сестрица Аленушка и братец Иванушка»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«Доброта важнее всего»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формирование таких качеств как послушание – непослушание, дружба, милосердие, смелость)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76F33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D3BEB"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с фрагментами</w:t>
            </w:r>
          </w:p>
          <w:p w:rsidR="008D3BEB" w:rsidRPr="004E7090" w:rsidRDefault="008D3BEB" w:rsidP="00A0502D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чтение сказки «Царевна-лягушка»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«Волшебство добрых слов»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формировать к</w:t>
            </w:r>
            <w:r w:rsid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ультуру поведения, нравственные 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качества: </w:t>
            </w:r>
            <w:r w:rsidR="004E7090"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отзывчивость, доброжелатель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ность; тренироваться 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умении дарить окружающим доброту слова и дела).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инсценировка 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«Сказочный денёк» 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вежливое отношение к окружающим; развивать способность оценивать свое отношение к другим людям).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76F33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D3BEB"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с участием сказочного персонажа 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«Вежливые слова»,</w:t>
            </w:r>
            <w:r w:rsid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«Добрые поступки»,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«Желание помочь другим», «Азбука доброты».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Папки-передвижки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поступки»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(цель: формировать поступки и поведение быть добрым; учить различать хорошие и плохие поступки).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«Что хорошо и что плохо?»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«Дарите людям доброту» 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закрепить представления детей о понятиях «добро», «зло»).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284C96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D3BEB"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с участием сказочного персонажа 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«Добрый гном» 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(цель: учить выражать эмоциональные чувства через рисунок).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рисунков </w:t>
            </w:r>
          </w:p>
        </w:tc>
      </w:tr>
      <w:tr w:rsidR="008D3BEB" w:rsidRPr="004E7090" w:rsidTr="004E709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«Добрая сказка»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(цель: формирование доброты и отзывчивости у дошкольников).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сказки.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061FF" w:rsidRPr="004E7090" w:rsidRDefault="00B061FF" w:rsidP="00A0502D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блок - работа с родителями</w:t>
      </w:r>
    </w:p>
    <w:tbl>
      <w:tblPr>
        <w:tblW w:w="10065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394"/>
      </w:tblGrid>
      <w:tr w:rsidR="008D3BEB" w:rsidRPr="004E7090" w:rsidTr="004E7090">
        <w:trPr>
          <w:trHeight w:val="49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4207d3494dd0ae33eefcf70e02dcafd56d37992a"/>
            <w:bookmarkStart w:id="2" w:name="3"/>
            <w:bookmarkEnd w:id="1"/>
            <w:bookmarkEnd w:id="2"/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воспитывать ребенка добрым?»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8D3BEB" w:rsidRPr="004E7090" w:rsidTr="004E7090">
        <w:trPr>
          <w:trHeight w:val="17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«Воспитывать доброту!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(цель: показать родителям 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необходимость целенаправленного воспитания у детей  доброты, побудить к этому).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</w:t>
            </w:r>
          </w:p>
        </w:tc>
      </w:tr>
      <w:tr w:rsidR="008D3BEB" w:rsidRPr="004E7090" w:rsidTr="004E7090">
        <w:trPr>
          <w:trHeight w:val="7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книги в нравственном воспитании детей»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8D3BEB" w:rsidRPr="004E7090" w:rsidTr="004E7090">
        <w:trPr>
          <w:trHeight w:val="5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4E7090"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Воспитание добром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«Добрые, любимые, родные!»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Поговорим о нравственности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родительское собрание.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Утренник, посвящённый мамам</w:t>
            </w:r>
          </w:p>
          <w:p w:rsidR="008D3BEB" w:rsidRPr="004E7090" w:rsidRDefault="008D3BEB" w:rsidP="00A0502D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0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для родителей         </w:t>
            </w:r>
          </w:p>
        </w:tc>
      </w:tr>
    </w:tbl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Сентябрь.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«Рисуем настроение»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Формировать у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умение осознавать свои чувства, эмоциональное состояние. Побуждать проявлять положительные эмоции по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отношению к другим детям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«Украсим группу, детский сад красивыми цветами»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желание создавать радость для окружающих.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«Где живёт моя семья»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закрепить знания домашнего адреса. Формировать позитивное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отношение к родителям</w:t>
      </w:r>
      <w:r w:rsidRPr="004E7090">
        <w:rPr>
          <w:color w:val="111111"/>
          <w:sz w:val="28"/>
          <w:szCs w:val="28"/>
        </w:rPr>
        <w:t>, осознание родственных чувств.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4. Дидактическая игра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«Комплимент»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Способствовать формированию у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положительного эмоционального опыта. Развивать умение замечать положительные качества других людей. Развивать речь.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Октябрь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Обсуждение и проигрывание ситуации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«Старенькая бабушка»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уважительное отношение к пожилым людям</w:t>
      </w:r>
      <w:r w:rsidRPr="004E7090">
        <w:rPr>
          <w:color w:val="111111"/>
          <w:sz w:val="28"/>
          <w:szCs w:val="28"/>
        </w:rPr>
        <w:t xml:space="preserve">. Побуждать к проявлению сочувствия, заботливого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 к ним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С/р игра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«Наш дом-</w:t>
      </w:r>
      <w:r w:rsidRPr="004E709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планета Земля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способствовать формированию разумного поведения и бережного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 к природе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Упражнение – дискуссия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«Почему грустит котенок?»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Продолжать учить различат эмоциональные переживания на примере животных, развивать потребность в проявлении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доброты</w:t>
      </w:r>
      <w:r w:rsidRPr="004E7090">
        <w:rPr>
          <w:color w:val="111111"/>
          <w:sz w:val="28"/>
          <w:szCs w:val="28"/>
        </w:rPr>
        <w:t>, чуткости.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Игра малой подвижности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«Хвастунишки»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Формировать у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с помощью игры моральные представления. Учить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изображать отдельные черты характера с помощью пантомимики.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Ноябрь</w:t>
      </w:r>
    </w:p>
    <w:p w:rsidR="00284C96" w:rsidRPr="004E7090" w:rsidRDefault="00B061FF" w:rsidP="00A0502D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Заучивание стихотворения О. </w:t>
      </w:r>
      <w:proofErr w:type="spellStart"/>
      <w:r w:rsidRPr="004E7090">
        <w:rPr>
          <w:color w:val="111111"/>
          <w:sz w:val="28"/>
          <w:szCs w:val="28"/>
        </w:rPr>
        <w:t>Дриз</w:t>
      </w:r>
      <w:proofErr w:type="spellEnd"/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E709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слова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 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left="425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Формировать у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представления о нормах поведения. Побуждать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использовать в речи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4E709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добрые слова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любовь к окружающим людям.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Чтение В. Бианки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«Мышонок Пик»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Вызвать интерес к произведению, достоверно отражающему специфику природных явлений. Формировать умение быть наблюдательным, с любовью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относиться ко всему живому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Хороводная игра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«Калинка»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Развивать творческое воображение. Довести до понимания, что человек является частью природы и зависит от неё. Прививать любовь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к русскому фольклору.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Обсуждение и проигрывание проблемной ситуации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«Моя мама устала»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Развивать способности к эмоциональному сопереживанию,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любовь и заботливое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отношение к родным и близким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Декабрь.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Рассматривание иллюстраций к сказке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Побуждать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высказывать своё мнение о характере героев. На примере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персонажей произведения</w:t>
      </w:r>
      <w:r w:rsidRPr="004E7090">
        <w:rPr>
          <w:color w:val="111111"/>
          <w:sz w:val="28"/>
          <w:szCs w:val="28"/>
        </w:rPr>
        <w:t>, формировать представление о настоящей дружбе.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Беседа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«Шаловливые игры»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Побуждать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находить выход из конфликтных ситуаций. Формировать понятие о моральных представлениях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Чтение С. Я. Маршак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Учить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понимать эмоциональное и физическое состояние других людей.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Введение сказочного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персонажа</w:t>
      </w:r>
      <w:r w:rsidRPr="004E7090">
        <w:rPr>
          <w:color w:val="111111"/>
          <w:sz w:val="28"/>
          <w:szCs w:val="28"/>
        </w:rPr>
        <w:t xml:space="preserve">.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Вызвать у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сочувствие к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«жертвам»</w:t>
      </w:r>
      <w:r w:rsidRPr="004E7090">
        <w:rPr>
          <w:color w:val="111111"/>
          <w:sz w:val="28"/>
          <w:szCs w:val="28"/>
        </w:rPr>
        <w:t xml:space="preserve"> неблаговидных поступков, возмущение обидчиками и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одобрение тех</w:t>
      </w:r>
      <w:r w:rsidRPr="004E7090">
        <w:rPr>
          <w:color w:val="111111"/>
          <w:sz w:val="28"/>
          <w:szCs w:val="28"/>
        </w:rPr>
        <w:t>, кто восстанавливает справедливость.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Январь.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1. Решение ситуации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«Сладкая проблема»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Побуждать находить позитивные решения проблемы, используя конструктивный метод взаимодействия.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2. Сюжетно-ролевая игра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«Путешествие на остров»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Формирование социального доверия, чувства принадлежности к группе.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заботливое отношение к другим людям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Викторина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«Этикет»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формировать умение называть вежливые слова и отвечать в каких случаях они произносятся, правильно анализировать правильно чужие поступки,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чувство товарищества, взаимной поддержки.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Разучивание стихотворения А. </w:t>
      </w:r>
      <w:proofErr w:type="spellStart"/>
      <w:r w:rsidRPr="004E7090">
        <w:rPr>
          <w:color w:val="111111"/>
          <w:sz w:val="28"/>
          <w:szCs w:val="28"/>
        </w:rPr>
        <w:t>Барто</w:t>
      </w:r>
      <w:proofErr w:type="spellEnd"/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«Рукавички я забыла»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Учить анализировать поступки, формировать правильную модель поведения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Февраль.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«Зачем нужен друг»</w:t>
      </w:r>
      <w:r w:rsidRPr="004E7090">
        <w:rPr>
          <w:color w:val="111111"/>
          <w:sz w:val="28"/>
          <w:szCs w:val="28"/>
        </w:rPr>
        <w:t xml:space="preserve">- пословицы и поговорки о дружбе.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и развивать взаимно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доброжелательные отношения с ровесниками</w:t>
      </w:r>
      <w:r w:rsidRPr="004E7090">
        <w:rPr>
          <w:color w:val="111111"/>
          <w:sz w:val="28"/>
          <w:szCs w:val="28"/>
        </w:rPr>
        <w:t>. Формировать понятие о дружбе, друзьях.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Чтение А. </w:t>
      </w:r>
      <w:proofErr w:type="spellStart"/>
      <w:r w:rsidRPr="004E7090">
        <w:rPr>
          <w:color w:val="111111"/>
          <w:sz w:val="28"/>
          <w:szCs w:val="28"/>
        </w:rPr>
        <w:t>Барто</w:t>
      </w:r>
      <w:proofErr w:type="spellEnd"/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 xml:space="preserve">«Вовка </w:t>
      </w:r>
      <w:r w:rsidRPr="004E709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добрая душа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Учить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анализировать поступки и делать выводы. Побуждать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помогать другим людям.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Заучивание стихотворения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«Мой папа»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Способствовать формированию выдержки, спокойствия,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доброжелательного отношения</w:t>
      </w:r>
      <w:r w:rsidRPr="004E7090">
        <w:rPr>
          <w:color w:val="111111"/>
          <w:sz w:val="28"/>
          <w:szCs w:val="28"/>
        </w:rPr>
        <w:t xml:space="preserve">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уважение к родителям.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4. Хороводная игра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«В хороводе были мы»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Развивать умение выражать свои чувства, переживания жестом, движением. Развивать коммуникативные навыки.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Март.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Изготовление подарков для мам и бабушек.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Развивать внимательное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отношение</w:t>
      </w:r>
      <w:r w:rsidRPr="004E7090">
        <w:rPr>
          <w:color w:val="111111"/>
          <w:sz w:val="28"/>
          <w:szCs w:val="28"/>
        </w:rPr>
        <w:t xml:space="preserve"> к родным и близким людям.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желание создавать для них радостное настроение.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Заучивание стихотворения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«Подснежники»</w:t>
      </w:r>
      <w:r w:rsidRPr="004E7090">
        <w:rPr>
          <w:color w:val="111111"/>
          <w:sz w:val="28"/>
          <w:szCs w:val="28"/>
        </w:rPr>
        <w:t xml:space="preserve"> Т. Белозеров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бережное отношение к природе</w:t>
      </w:r>
      <w:r w:rsidRPr="004E7090">
        <w:rPr>
          <w:color w:val="111111"/>
          <w:sz w:val="28"/>
          <w:szCs w:val="28"/>
        </w:rPr>
        <w:t>, навыки разумного поведения в ней. Развивать речь.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Рассматривание картинки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«Спор»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Учить различать хорошие и плохие поступки друзей. Побуждать анализировать поведение. Упражнять в составлении рассказа по картинке.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Подвижная игра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«Занавес»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Побуждать задумывать сказочный образ. Использовать для передачи образа мимику, пластику.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дружеские отношения в игре</w:t>
      </w:r>
      <w:r w:rsidRPr="004E7090">
        <w:rPr>
          <w:color w:val="111111"/>
          <w:sz w:val="28"/>
          <w:szCs w:val="28"/>
        </w:rPr>
        <w:t>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Апрель.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1. Беседа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«Нарочно и нечаянно»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Развивать нравственные чувства - сожаление, сочувствие. Формировать навыки игрового общения, не задевая интересов партнёров.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Словесная игра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«Закончи фразу»</w:t>
      </w:r>
      <w:r w:rsidRPr="004E7090">
        <w:rPr>
          <w:color w:val="111111"/>
          <w:sz w:val="28"/>
          <w:szCs w:val="28"/>
        </w:rPr>
        <w:t xml:space="preserve"> - Я поступил хорошо, когда…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Развивать умение анализировать свои поступки.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4E7090">
        <w:rPr>
          <w:color w:val="111111"/>
          <w:sz w:val="28"/>
          <w:szCs w:val="28"/>
        </w:rPr>
        <w:t xml:space="preserve"> понимание необходимости выполнения правил поведения.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Беседа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«Привычки хорошие и плохие»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Развивать способности к анализу и сравнению, способность к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самооценке своих привычек</w:t>
      </w:r>
      <w:r w:rsidRPr="004E7090">
        <w:rPr>
          <w:color w:val="111111"/>
          <w:sz w:val="28"/>
          <w:szCs w:val="28"/>
        </w:rPr>
        <w:t>, поступков.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4. Сюжетно-ролевая игра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«Путешествие в весенний лес»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Развивать фантазию, воображение. Обобщить знания о растениях и животных. Формировать стремление оберегать природу, проявлять заботу о растениях и животных.</w:t>
      </w:r>
    </w:p>
    <w:p w:rsidR="00B061FF" w:rsidRPr="004E7090" w:rsidRDefault="00B061FF" w:rsidP="00A0502D">
      <w:pPr>
        <w:pStyle w:val="a3"/>
        <w:spacing w:before="225" w:beforeAutospacing="0" w:after="225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>Май.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  <w:bdr w:val="none" w:sz="0" w:space="0" w:color="auto" w:frame="1"/>
        </w:rPr>
        <w:t>1. Беседа</w:t>
      </w:r>
      <w:r w:rsidRPr="004E7090">
        <w:rPr>
          <w:color w:val="111111"/>
          <w:sz w:val="28"/>
          <w:szCs w:val="28"/>
        </w:rPr>
        <w:t xml:space="preserve">: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«Легко ли быть справедливым?»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Учить высказывать своё мнение о выполнении правил поведения, находить определения для оценки поведения реальных людей.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2. Чтение В. Катаева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«Цветик-</w:t>
      </w:r>
      <w:proofErr w:type="spellStart"/>
      <w:r w:rsidRPr="004E7090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>: Способствовать развитию нравственных чувств, высших душевных качеств, нравственно-ценностного миропонимания.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3. Тест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«Цветик-</w:t>
      </w:r>
      <w:proofErr w:type="spellStart"/>
      <w:r w:rsidRPr="004E7090">
        <w:rPr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4E709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Выявить способности осознанно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относиться к своим чувствам</w:t>
      </w:r>
      <w:r w:rsidRPr="004E7090">
        <w:rPr>
          <w:color w:val="111111"/>
          <w:sz w:val="28"/>
          <w:szCs w:val="28"/>
        </w:rPr>
        <w:t>, к своему внутреннему миру. Побуждать к эмоциональному сопереживанию.</w:t>
      </w:r>
    </w:p>
    <w:p w:rsidR="00B061FF" w:rsidRPr="004E7090" w:rsidRDefault="00B061FF" w:rsidP="00A0502D">
      <w:pPr>
        <w:pStyle w:val="a3"/>
        <w:spacing w:before="0" w:beforeAutospacing="0" w:after="0" w:afterAutospacing="0" w:line="408" w:lineRule="atLeast"/>
        <w:ind w:firstLine="383"/>
        <w:jc w:val="both"/>
        <w:rPr>
          <w:color w:val="111111"/>
          <w:sz w:val="28"/>
          <w:szCs w:val="28"/>
        </w:rPr>
      </w:pPr>
      <w:r w:rsidRPr="004E7090">
        <w:rPr>
          <w:color w:val="111111"/>
          <w:sz w:val="28"/>
          <w:szCs w:val="28"/>
        </w:rPr>
        <w:t xml:space="preserve">4. Беседа </w:t>
      </w:r>
      <w:r w:rsidRPr="004E7090">
        <w:rPr>
          <w:iCs/>
          <w:color w:val="111111"/>
          <w:sz w:val="28"/>
          <w:szCs w:val="28"/>
          <w:bdr w:val="none" w:sz="0" w:space="0" w:color="auto" w:frame="1"/>
        </w:rPr>
        <w:t>«Скоро в школу»</w:t>
      </w:r>
      <w:r w:rsidRPr="004E7090">
        <w:rPr>
          <w:color w:val="111111"/>
          <w:sz w:val="28"/>
          <w:szCs w:val="28"/>
        </w:rPr>
        <w:t xml:space="preserve"> </w:t>
      </w:r>
      <w:r w:rsidRPr="004E7090">
        <w:rPr>
          <w:color w:val="111111"/>
          <w:sz w:val="28"/>
          <w:szCs w:val="28"/>
          <w:bdr w:val="none" w:sz="0" w:space="0" w:color="auto" w:frame="1"/>
        </w:rPr>
        <w:t>Цель</w:t>
      </w:r>
      <w:r w:rsidRPr="004E7090">
        <w:rPr>
          <w:color w:val="111111"/>
          <w:sz w:val="28"/>
          <w:szCs w:val="28"/>
        </w:rPr>
        <w:t xml:space="preserve">: Подготовить </w:t>
      </w:r>
      <w:r w:rsidRPr="004E70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7090">
        <w:rPr>
          <w:color w:val="111111"/>
          <w:sz w:val="28"/>
          <w:szCs w:val="28"/>
        </w:rPr>
        <w:t xml:space="preserve"> к переходу в новый коллектив, поупражнять в различных формах знакомства.</w:t>
      </w:r>
    </w:p>
    <w:p w:rsidR="006B6498" w:rsidRPr="004E7090" w:rsidRDefault="006B6498" w:rsidP="00A050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498" w:rsidRPr="004E7090" w:rsidSect="004E70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5BB2"/>
    <w:multiLevelType w:val="hybridMultilevel"/>
    <w:tmpl w:val="1292ABA0"/>
    <w:lvl w:ilvl="0" w:tplc="6BC605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F"/>
    <w:rsid w:val="001C54C4"/>
    <w:rsid w:val="00237240"/>
    <w:rsid w:val="00284C96"/>
    <w:rsid w:val="00353A77"/>
    <w:rsid w:val="004E7090"/>
    <w:rsid w:val="005C2522"/>
    <w:rsid w:val="006B6498"/>
    <w:rsid w:val="00774FEE"/>
    <w:rsid w:val="00876F33"/>
    <w:rsid w:val="008D3BEB"/>
    <w:rsid w:val="00A0502D"/>
    <w:rsid w:val="00B061FF"/>
    <w:rsid w:val="00BF194F"/>
    <w:rsid w:val="00F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C606"/>
  <w15:chartTrackingRefBased/>
  <w15:docId w15:val="{06459983-9773-4641-991D-0EA9B12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Asus</cp:lastModifiedBy>
  <cp:revision>9</cp:revision>
  <dcterms:created xsi:type="dcterms:W3CDTF">2018-11-16T10:53:00Z</dcterms:created>
  <dcterms:modified xsi:type="dcterms:W3CDTF">2023-11-21T12:36:00Z</dcterms:modified>
</cp:coreProperties>
</file>